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E46" w:rsidRDefault="00426E46" w:rsidP="00426E46">
      <w:pPr>
        <w:spacing w:after="0"/>
        <w:jc w:val="both"/>
        <w:rPr>
          <w:rFonts w:ascii="Times New Roman" w:hAnsi="Times New Roman" w:cs="Times New Roman"/>
          <w:b/>
          <w:sz w:val="20"/>
          <w:szCs w:val="20"/>
        </w:rPr>
      </w:pPr>
      <w:r w:rsidRPr="00D25D93">
        <w:rPr>
          <w:rFonts w:ascii="Times New Roman" w:hAnsi="Times New Roman" w:cs="Times New Roman"/>
          <w:b/>
          <w:noProof/>
          <w:sz w:val="20"/>
          <w:szCs w:val="20"/>
          <w:lang w:val="it-IT" w:eastAsia="it-IT"/>
        </w:rPr>
        <w:drawing>
          <wp:anchor distT="0" distB="0" distL="114300" distR="114300" simplePos="0" relativeHeight="251659264" behindDoc="0" locked="0" layoutInCell="1" allowOverlap="1" wp14:anchorId="60DBE504" wp14:editId="6EEDBE84">
            <wp:simplePos x="0" y="0"/>
            <wp:positionH relativeFrom="column">
              <wp:posOffset>0</wp:posOffset>
            </wp:positionH>
            <wp:positionV relativeFrom="paragraph">
              <wp:posOffset>-342900</wp:posOffset>
            </wp:positionV>
            <wp:extent cx="977900" cy="1466850"/>
            <wp:effectExtent l="0" t="0" r="12700" b="635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7900" cy="1466850"/>
                    </a:xfrm>
                    <a:prstGeom prst="rect">
                      <a:avLst/>
                    </a:prstGeom>
                    <a:noFill/>
                  </pic:spPr>
                </pic:pic>
              </a:graphicData>
            </a:graphic>
            <wp14:sizeRelH relativeFrom="page">
              <wp14:pctWidth>0</wp14:pctWidth>
            </wp14:sizeRelH>
            <wp14:sizeRelV relativeFrom="page">
              <wp14:pctHeight>0</wp14:pctHeight>
            </wp14:sizeRelV>
          </wp:anchor>
        </w:drawing>
      </w:r>
    </w:p>
    <w:p w:rsidR="00426E46" w:rsidRDefault="00426E46" w:rsidP="00426E46">
      <w:pPr>
        <w:spacing w:after="0"/>
        <w:jc w:val="both"/>
        <w:rPr>
          <w:rFonts w:ascii="Times New Roman" w:hAnsi="Times New Roman" w:cs="Times New Roman"/>
          <w:b/>
          <w:sz w:val="20"/>
          <w:szCs w:val="20"/>
        </w:rPr>
      </w:pPr>
    </w:p>
    <w:p w:rsidR="00426E46" w:rsidRDefault="00426E46" w:rsidP="00426E46">
      <w:pPr>
        <w:spacing w:after="0"/>
        <w:jc w:val="both"/>
        <w:rPr>
          <w:rFonts w:ascii="Times New Roman" w:hAnsi="Times New Roman" w:cs="Times New Roman"/>
          <w:b/>
          <w:sz w:val="20"/>
          <w:szCs w:val="20"/>
        </w:rPr>
      </w:pPr>
    </w:p>
    <w:p w:rsidR="00426E46" w:rsidRDefault="00426E46" w:rsidP="00426E46">
      <w:pPr>
        <w:spacing w:after="0"/>
        <w:jc w:val="both"/>
        <w:rPr>
          <w:rFonts w:ascii="Times New Roman" w:hAnsi="Times New Roman" w:cs="Times New Roman"/>
          <w:b/>
          <w:sz w:val="20"/>
          <w:szCs w:val="20"/>
        </w:rPr>
      </w:pPr>
    </w:p>
    <w:p w:rsidR="00426E46" w:rsidRDefault="00426E46" w:rsidP="00426E46">
      <w:pPr>
        <w:spacing w:after="0"/>
        <w:jc w:val="both"/>
        <w:rPr>
          <w:rFonts w:ascii="Times New Roman" w:hAnsi="Times New Roman" w:cs="Times New Roman"/>
          <w:b/>
          <w:sz w:val="20"/>
          <w:szCs w:val="20"/>
        </w:rPr>
      </w:pPr>
    </w:p>
    <w:p w:rsidR="00426E46" w:rsidRDefault="00426E46" w:rsidP="00426E46">
      <w:pPr>
        <w:spacing w:after="0"/>
        <w:jc w:val="both"/>
        <w:rPr>
          <w:rFonts w:ascii="Times New Roman" w:hAnsi="Times New Roman" w:cs="Times New Roman"/>
          <w:b/>
          <w:sz w:val="20"/>
          <w:szCs w:val="20"/>
        </w:rPr>
      </w:pPr>
    </w:p>
    <w:p w:rsidR="00426E46" w:rsidRDefault="00426E46" w:rsidP="00426E46">
      <w:pPr>
        <w:spacing w:after="0"/>
        <w:jc w:val="both"/>
        <w:rPr>
          <w:rFonts w:ascii="Times New Roman" w:hAnsi="Times New Roman" w:cs="Times New Roman"/>
          <w:b/>
          <w:sz w:val="20"/>
          <w:szCs w:val="20"/>
        </w:rPr>
      </w:pPr>
    </w:p>
    <w:p w:rsidR="00426E46" w:rsidRDefault="00426E46" w:rsidP="00426E46">
      <w:pPr>
        <w:spacing w:after="0"/>
        <w:jc w:val="both"/>
        <w:rPr>
          <w:rFonts w:ascii="Times New Roman" w:hAnsi="Times New Roman" w:cs="Times New Roman"/>
          <w:b/>
          <w:sz w:val="20"/>
          <w:szCs w:val="20"/>
        </w:rPr>
      </w:pPr>
    </w:p>
    <w:p w:rsidR="00426E46" w:rsidRPr="00426E46" w:rsidRDefault="00426E46" w:rsidP="00426E46">
      <w:pPr>
        <w:spacing w:after="0"/>
        <w:jc w:val="both"/>
        <w:rPr>
          <w:rFonts w:ascii="Montserrat Light" w:hAnsi="Montserrat Light" w:cs="Times New Roman"/>
          <w:sz w:val="24"/>
          <w:szCs w:val="24"/>
        </w:rPr>
      </w:pPr>
      <w:r w:rsidRPr="00426E46">
        <w:rPr>
          <w:rFonts w:ascii="Montserrat Light" w:hAnsi="Montserrat Light" w:cs="Times New Roman"/>
          <w:b/>
          <w:sz w:val="24"/>
          <w:szCs w:val="24"/>
        </w:rPr>
        <w:t>Prof. Dr. Schilling</w:t>
      </w:r>
      <w:r w:rsidRPr="00426E46">
        <w:rPr>
          <w:rFonts w:ascii="Montserrat Light" w:hAnsi="Montserrat Light" w:cs="Times New Roman"/>
          <w:sz w:val="24"/>
          <w:szCs w:val="24"/>
        </w:rPr>
        <w:t xml:space="preserve"> had in space industry responsibility in Earth observation and interplanetary satellites (such as HUYGENS to the </w:t>
      </w:r>
      <w:proofErr w:type="spellStart"/>
      <w:r w:rsidRPr="00426E46">
        <w:rPr>
          <w:rFonts w:ascii="Montserrat Light" w:hAnsi="Montserrat Light" w:cs="Times New Roman"/>
          <w:sz w:val="24"/>
          <w:szCs w:val="24"/>
        </w:rPr>
        <w:t>Saturnian</w:t>
      </w:r>
      <w:proofErr w:type="spellEnd"/>
      <w:r w:rsidRPr="00426E46">
        <w:rPr>
          <w:rFonts w:ascii="Montserrat Light" w:hAnsi="Montserrat Light" w:cs="Times New Roman"/>
          <w:sz w:val="24"/>
          <w:szCs w:val="24"/>
        </w:rPr>
        <w:t xml:space="preserve"> moon Titan </w:t>
      </w:r>
      <w:proofErr w:type="gramStart"/>
      <w:r w:rsidRPr="00426E46">
        <w:rPr>
          <w:rFonts w:ascii="Montserrat Light" w:hAnsi="Montserrat Light" w:cs="Times New Roman"/>
          <w:sz w:val="24"/>
          <w:szCs w:val="24"/>
        </w:rPr>
        <w:t>and  ROSETTA</w:t>
      </w:r>
      <w:proofErr w:type="gramEnd"/>
      <w:r w:rsidRPr="00426E46">
        <w:rPr>
          <w:rFonts w:ascii="Montserrat Light" w:hAnsi="Montserrat Light" w:cs="Times New Roman"/>
          <w:sz w:val="24"/>
          <w:szCs w:val="24"/>
        </w:rPr>
        <w:t xml:space="preserve"> for exploration of comets, where adaptive control technologies assisted handling of uncertainties), before he was appointed professor and chair  for Robotics and Telematics  at University </w:t>
      </w:r>
      <w:proofErr w:type="spellStart"/>
      <w:r w:rsidRPr="00426E46">
        <w:rPr>
          <w:rFonts w:ascii="Montserrat Light" w:hAnsi="Montserrat Light" w:cs="Times New Roman"/>
          <w:sz w:val="24"/>
          <w:szCs w:val="24"/>
        </w:rPr>
        <w:t>Würzburg</w:t>
      </w:r>
      <w:proofErr w:type="spellEnd"/>
      <w:r w:rsidRPr="00426E46">
        <w:rPr>
          <w:rFonts w:ascii="Montserrat Light" w:hAnsi="Montserrat Light" w:cs="Times New Roman"/>
          <w:sz w:val="24"/>
          <w:szCs w:val="24"/>
        </w:rPr>
        <w:t>. In parallel he is president of the research company „Center for Telematics (</w:t>
      </w:r>
      <w:proofErr w:type="spellStart"/>
      <w:r w:rsidRPr="00426E46">
        <w:rPr>
          <w:rFonts w:ascii="Montserrat Light" w:hAnsi="Montserrat Light" w:cs="Times New Roman"/>
          <w:sz w:val="24"/>
          <w:szCs w:val="24"/>
        </w:rPr>
        <w:t>ZfT</w:t>
      </w:r>
      <w:proofErr w:type="spellEnd"/>
      <w:r w:rsidRPr="00426E46">
        <w:rPr>
          <w:rFonts w:ascii="Montserrat Light" w:hAnsi="Montserrat Light" w:cs="Times New Roman"/>
          <w:sz w:val="24"/>
          <w:szCs w:val="24"/>
        </w:rPr>
        <w:t xml:space="preserve">)“. His team built the first German </w:t>
      </w:r>
      <w:proofErr w:type="spellStart"/>
      <w:r w:rsidRPr="00426E46">
        <w:rPr>
          <w:rFonts w:ascii="Montserrat Light" w:hAnsi="Montserrat Light" w:cs="Times New Roman"/>
          <w:sz w:val="24"/>
          <w:szCs w:val="24"/>
        </w:rPr>
        <w:t>pico</w:t>
      </w:r>
      <w:proofErr w:type="spellEnd"/>
      <w:r w:rsidRPr="00426E46">
        <w:rPr>
          <w:rFonts w:ascii="Montserrat Light" w:hAnsi="Montserrat Light" w:cs="Times New Roman"/>
          <w:sz w:val="24"/>
          <w:szCs w:val="24"/>
        </w:rPr>
        <w:t>-satellite UWE-1, launched 2005 to optimize Internet in space. He published more than 350 papers and received several awards, including the Walter-Reis-Award for Robotic Innovations 2008 (for research in mobile robotics) and 2012 (for medical robotics), as well as an A</w:t>
      </w:r>
      <w:bookmarkStart w:id="0" w:name="_GoBack"/>
      <w:bookmarkEnd w:id="0"/>
      <w:r w:rsidRPr="00426E46">
        <w:rPr>
          <w:rFonts w:ascii="Montserrat Light" w:hAnsi="Montserrat Light" w:cs="Times New Roman"/>
          <w:sz w:val="24"/>
          <w:szCs w:val="24"/>
        </w:rPr>
        <w:t xml:space="preserve">dvanced Grant of the European Research Council (highest valued European research award) for research on control of networked distributed satellite systems. He is full member of the International Academy of Astronautics and was Consulting Professor at Stanford University 2002-2006. </w:t>
      </w:r>
    </w:p>
    <w:p w:rsidR="00426E46" w:rsidRPr="00426E46" w:rsidRDefault="00426E46" w:rsidP="00426E46">
      <w:pPr>
        <w:spacing w:after="0"/>
        <w:jc w:val="both"/>
        <w:rPr>
          <w:rFonts w:ascii="Montserrat Light" w:hAnsi="Montserrat Light" w:cs="Times New Roman"/>
          <w:sz w:val="24"/>
          <w:szCs w:val="24"/>
        </w:rPr>
      </w:pPr>
    </w:p>
    <w:p w:rsidR="00426E46" w:rsidRPr="00426E46" w:rsidRDefault="00426E46" w:rsidP="00426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Light" w:hAnsi="Montserrat Light" w:cs="Times New Roman"/>
          <w:sz w:val="24"/>
          <w:szCs w:val="24"/>
        </w:rPr>
      </w:pPr>
      <w:r w:rsidRPr="00426E46">
        <w:rPr>
          <w:rFonts w:ascii="Montserrat Light" w:hAnsi="Montserrat Light" w:cs="Times New Roman"/>
          <w:sz w:val="24"/>
          <w:szCs w:val="24"/>
        </w:rPr>
        <w:t xml:space="preserve">In international professional societies he served in IEEE as chair of „TC on Networked Robotics“ and in IFAC (International Federation on Automatic Control) </w:t>
      </w:r>
      <w:proofErr w:type="gramStart"/>
      <w:r w:rsidRPr="00426E46">
        <w:rPr>
          <w:rFonts w:ascii="Montserrat Light" w:hAnsi="Montserrat Light" w:cs="Times New Roman"/>
          <w:sz w:val="24"/>
          <w:szCs w:val="24"/>
        </w:rPr>
        <w:t>as  Coordinating</w:t>
      </w:r>
      <w:proofErr w:type="gramEnd"/>
      <w:r w:rsidRPr="00426E46">
        <w:rPr>
          <w:rFonts w:ascii="Montserrat Light" w:hAnsi="Montserrat Light" w:cs="Times New Roman"/>
          <w:sz w:val="24"/>
          <w:szCs w:val="24"/>
        </w:rPr>
        <w:t xml:space="preserve"> Chair for the area “Computers &amp; Control” after having been TC chair for „Telematics: Control via Communication Networks“ and for “Aerospace”.</w:t>
      </w:r>
    </w:p>
    <w:p w:rsidR="00EF0757" w:rsidRDefault="00EF0757"/>
    <w:sectPr w:rsidR="00EF07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ontserrat Ligh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E46"/>
    <w:rsid w:val="00426E46"/>
    <w:rsid w:val="00EF075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D26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6E46"/>
    <w:pPr>
      <w:spacing w:after="200" w:line="276" w:lineRule="auto"/>
    </w:pPr>
    <w:rPr>
      <w:rFonts w:eastAsiaTheme="minorHAnsi"/>
      <w:sz w:val="22"/>
      <w:szCs w:val="22"/>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6E46"/>
    <w:pPr>
      <w:spacing w:after="200" w:line="276" w:lineRule="auto"/>
    </w:pPr>
    <w:rPr>
      <w:rFonts w:eastAsiaTheme="minorHAnsi"/>
      <w:sz w:val="22"/>
      <w:szCs w:val="22"/>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1159</Characters>
  <Application>Microsoft Macintosh Word</Application>
  <DocSecurity>0</DocSecurity>
  <Lines>9</Lines>
  <Paragraphs>2</Paragraphs>
  <ScaleCrop>false</ScaleCrop>
  <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cp:revision>
  <dcterms:created xsi:type="dcterms:W3CDTF">2018-05-04T09:57:00Z</dcterms:created>
  <dcterms:modified xsi:type="dcterms:W3CDTF">2018-05-04T09:59:00Z</dcterms:modified>
</cp:coreProperties>
</file>